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8C" w:rsidRPr="00085B8C" w:rsidRDefault="00085B8C" w:rsidP="00085B8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block-12441482"/>
      <w:r w:rsidRPr="00085B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085B8C" w:rsidRPr="00085B8C" w:rsidRDefault="00085B8C" w:rsidP="00085B8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 образования администрации Юсьвинского муниципального округа Пермского края</w:t>
      </w:r>
    </w:p>
    <w:p w:rsidR="00085B8C" w:rsidRPr="00085B8C" w:rsidRDefault="00085B8C" w:rsidP="00085B8C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085B8C" w:rsidRPr="00085B8C" w:rsidRDefault="00085B8C" w:rsidP="00085B8C">
      <w:pPr>
        <w:tabs>
          <w:tab w:val="left" w:pos="8364"/>
        </w:tabs>
        <w:spacing w:after="0"/>
        <w:ind w:right="2491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«Архангельская средняя общеобразовательная школа»</w:t>
      </w:r>
    </w:p>
    <w:p w:rsidR="00085B8C" w:rsidRPr="00085B8C" w:rsidRDefault="00085B8C" w:rsidP="00085B8C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XSpec="right" w:tblpY="3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085B8C" w:rsidRPr="008B613E" w:rsidTr="00085B8C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 начальных классов</w:t>
            </w:r>
          </w:p>
          <w:p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 /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Селина О</w:t>
            </w: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</w:t>
            </w:r>
          </w:p>
          <w:p w:rsidR="00085B8C" w:rsidRPr="00C72164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</w:t>
            </w:r>
          </w:p>
          <w:p w:rsidR="00085B8C" w:rsidRPr="00C72164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«____»_________202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«Согласовано»</w:t>
            </w:r>
          </w:p>
          <w:p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 по УМР</w:t>
            </w:r>
          </w:p>
          <w:p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_______Селина Л.И.</w:t>
            </w:r>
          </w:p>
          <w:p w:rsidR="00085B8C" w:rsidRPr="00C72164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085B8C" w:rsidRPr="00C72164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«Утверждено»</w:t>
            </w:r>
          </w:p>
          <w:p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Чакилева Е.В.</w:t>
            </w:r>
          </w:p>
          <w:p w:rsidR="00085B8C" w:rsidRPr="008B613E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№________________</w:t>
            </w:r>
          </w:p>
          <w:p w:rsidR="00085B8C" w:rsidRPr="008B613E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«____»__________202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085B8C" w:rsidRPr="00085B8C" w:rsidRDefault="00085B8C" w:rsidP="00860B41">
      <w:pPr>
        <w:spacing w:before="1038" w:line="228" w:lineRule="auto"/>
        <w:ind w:right="141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РАБОЧАЯ</w:t>
      </w:r>
      <w:r w:rsidR="00860B41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DF3118">
        <w:rPr>
          <w:rFonts w:ascii="Times New Roman" w:hAnsi="Times New Roman" w:cs="Times New Roman"/>
          <w:b/>
          <w:color w:val="000000"/>
          <w:sz w:val="24"/>
        </w:rPr>
        <w:t>ПРОГРАММА</w:t>
      </w:r>
    </w:p>
    <w:p w:rsidR="00085B8C" w:rsidRPr="00DF3118" w:rsidRDefault="00860B41" w:rsidP="00085B8C">
      <w:pPr>
        <w:tabs>
          <w:tab w:val="left" w:pos="9072"/>
        </w:tabs>
        <w:spacing w:before="166" w:line="228" w:lineRule="auto"/>
        <w:ind w:right="24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</w:t>
      </w:r>
      <w:proofErr w:type="gramStart"/>
      <w:r w:rsidR="00085B8C" w:rsidRPr="00DF3118">
        <w:rPr>
          <w:rFonts w:ascii="Times New Roman" w:hAnsi="Times New Roman" w:cs="Times New Roman"/>
          <w:color w:val="000000"/>
          <w:sz w:val="24"/>
        </w:rPr>
        <w:t>учебного</w:t>
      </w:r>
      <w:proofErr w:type="gramEnd"/>
      <w:r w:rsidR="00085B8C" w:rsidRPr="00DF3118">
        <w:rPr>
          <w:rFonts w:ascii="Times New Roman" w:hAnsi="Times New Roman" w:cs="Times New Roman"/>
          <w:color w:val="000000"/>
          <w:sz w:val="24"/>
        </w:rPr>
        <w:t xml:space="preserve"> предмета</w:t>
      </w:r>
    </w:p>
    <w:p w:rsidR="00085B8C" w:rsidRPr="00085B8C" w:rsidRDefault="00860B41" w:rsidP="00085B8C">
      <w:pPr>
        <w:tabs>
          <w:tab w:val="left" w:pos="7938"/>
        </w:tabs>
        <w:spacing w:before="70" w:line="228" w:lineRule="auto"/>
        <w:ind w:right="2267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</w:t>
      </w:r>
      <w:r w:rsidR="00085B8C" w:rsidRPr="00085B8C">
        <w:rPr>
          <w:rFonts w:ascii="Times New Roman" w:hAnsi="Times New Roman" w:cs="Times New Roman"/>
          <w:color w:val="000000"/>
          <w:sz w:val="24"/>
          <w:lang w:val="ru-RU"/>
        </w:rPr>
        <w:t>«</w:t>
      </w:r>
      <w:r w:rsidR="00085B8C">
        <w:rPr>
          <w:rFonts w:ascii="Times New Roman" w:hAnsi="Times New Roman" w:cs="Times New Roman"/>
          <w:color w:val="000000"/>
          <w:sz w:val="24"/>
          <w:lang w:val="ru-RU"/>
        </w:rPr>
        <w:t>Музыка</w:t>
      </w:r>
      <w:r w:rsidR="00085B8C" w:rsidRPr="00085B8C">
        <w:rPr>
          <w:rFonts w:ascii="Times New Roman" w:hAnsi="Times New Roman" w:cs="Times New Roman"/>
          <w:color w:val="000000"/>
          <w:sz w:val="24"/>
          <w:lang w:val="ru-RU"/>
        </w:rPr>
        <w:t>»</w:t>
      </w:r>
    </w:p>
    <w:p w:rsidR="00085B8C" w:rsidRPr="00085B8C" w:rsidRDefault="00085B8C" w:rsidP="00085B8C">
      <w:pPr>
        <w:spacing w:before="670" w:line="228" w:lineRule="auto"/>
        <w:ind w:right="141"/>
        <w:jc w:val="right"/>
        <w:rPr>
          <w:rFonts w:ascii="Times New Roman" w:hAnsi="Times New Roman" w:cs="Times New Roman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lang w:val="ru-RU"/>
        </w:rPr>
        <w:t>для 4 класса начального общего образования</w:t>
      </w:r>
    </w:p>
    <w:p w:rsidR="00085B8C" w:rsidRPr="00085B8C" w:rsidRDefault="00085B8C" w:rsidP="00085B8C">
      <w:pPr>
        <w:spacing w:before="72" w:line="228" w:lineRule="auto"/>
        <w:ind w:right="141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lang w:val="ru-RU"/>
        </w:rPr>
        <w:t>на 202</w:t>
      </w:r>
      <w:r w:rsidR="00860B41">
        <w:rPr>
          <w:rFonts w:ascii="Times New Roman" w:hAnsi="Times New Roman" w:cs="Times New Roman"/>
          <w:color w:val="000000"/>
          <w:sz w:val="24"/>
          <w:lang w:val="ru-RU"/>
        </w:rPr>
        <w:t>5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>-202</w:t>
      </w:r>
      <w:r w:rsidR="00860B41">
        <w:rPr>
          <w:rFonts w:ascii="Times New Roman" w:hAnsi="Times New Roman" w:cs="Times New Roman"/>
          <w:color w:val="000000"/>
          <w:sz w:val="24"/>
          <w:lang w:val="ru-RU"/>
        </w:rPr>
        <w:t>6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 xml:space="preserve">  учебный год</w:t>
      </w:r>
    </w:p>
    <w:p w:rsidR="00085B8C" w:rsidRPr="00085B8C" w:rsidRDefault="00085B8C" w:rsidP="00085B8C">
      <w:pPr>
        <w:spacing w:before="72" w:line="228" w:lineRule="auto"/>
        <w:ind w:right="3616"/>
        <w:rPr>
          <w:rFonts w:ascii="Times New Roman" w:hAnsi="Times New Roman" w:cs="Times New Roman"/>
          <w:color w:val="000000"/>
          <w:sz w:val="24"/>
          <w:lang w:val="ru-RU"/>
        </w:rPr>
      </w:pPr>
    </w:p>
    <w:p w:rsidR="00085B8C" w:rsidRPr="00085B8C" w:rsidRDefault="00085B8C" w:rsidP="00085B8C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</w:t>
      </w:r>
      <w:r w:rsidR="00860B41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 xml:space="preserve">   Составитель: </w:t>
      </w:r>
      <w:r w:rsidR="00860B41">
        <w:rPr>
          <w:rFonts w:ascii="Times New Roman" w:hAnsi="Times New Roman" w:cs="Times New Roman"/>
          <w:color w:val="000000"/>
          <w:sz w:val="24"/>
          <w:lang w:val="ru-RU"/>
        </w:rPr>
        <w:t>Кривощёкова Любовь Николаевна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>,</w:t>
      </w:r>
    </w:p>
    <w:p w:rsidR="00085B8C" w:rsidRPr="00085B8C" w:rsidRDefault="00860B41" w:rsidP="00085B8C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</w:t>
      </w:r>
      <w:r w:rsidR="00085B8C" w:rsidRPr="00085B8C">
        <w:rPr>
          <w:rFonts w:ascii="Times New Roman" w:hAnsi="Times New Roman" w:cs="Times New Roman"/>
          <w:color w:val="000000"/>
          <w:sz w:val="24"/>
          <w:lang w:val="ru-RU"/>
        </w:rPr>
        <w:t xml:space="preserve"> учитель начальных классов</w:t>
      </w:r>
    </w:p>
    <w:p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085B8C" w:rsidRPr="00085B8C" w:rsidRDefault="00085B8C" w:rsidP="00085B8C">
      <w:pPr>
        <w:jc w:val="center"/>
        <w:rPr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lang w:val="ru-RU"/>
        </w:rPr>
        <w:t>с.Архангельское,  202</w:t>
      </w:r>
      <w:r w:rsidR="00860B41">
        <w:rPr>
          <w:rFonts w:ascii="Times New Roman" w:hAnsi="Times New Roman" w:cs="Times New Roman"/>
          <w:color w:val="000000"/>
          <w:sz w:val="24"/>
          <w:lang w:val="ru-RU"/>
        </w:rPr>
        <w:t>5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>г.</w:t>
      </w:r>
    </w:p>
    <w:p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1" w:name="block-12441483"/>
      <w:bookmarkEnd w:id="0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D0FF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D4271E" w:rsidRPr="003D0FFD" w:rsidRDefault="009E6C97" w:rsidP="00085B8C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2" w:name="block-12441484"/>
      <w:bookmarkEnd w:id="1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,«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D4271E" w:rsidRPr="00085B8C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085B8C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3" w:name="block-12441485"/>
      <w:bookmarkEnd w:id="2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4271E" w:rsidRPr="003D0FFD" w:rsidRDefault="00D4271E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4271E" w:rsidRPr="003D0FFD" w:rsidRDefault="00D4271E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D4271E" w:rsidRDefault="00D4271E">
      <w:pPr>
        <w:rPr>
          <w:lang w:val="ru-RU"/>
        </w:rPr>
      </w:pPr>
    </w:p>
    <w:p w:rsidR="00675B74" w:rsidRDefault="00675B74">
      <w:pPr>
        <w:rPr>
          <w:lang w:val="ru-RU"/>
        </w:rPr>
      </w:pP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ПОЯСНИТЕЛЬНАЯ ЗАПИСКА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Учебный предмет «Музыка» входит в предметную область «Искусство» и имеет важное коррекционно-развивающее значение. Уроки музыки оказывают существенное воздействие на интеллектуальную, эмоциональную и двигательную сферы, способствуют формированию личности обучающихся с ограниченными возможностями здоровья, воспитанию у них положительных навыков и привычек.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Адаптированная рабочая программа по музыке начального общего образования составлена на основе требований к результатам освоения адаптированной основной образовательной программы начального общего образования обучающихся с ограниченными возможностями здоровья (с задержкой психического развития, вариант 7.1/7.2), представленных в Федеральном государственном образовательном стандарте НОО,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Адаптированная рабочая программа учебного предмета «Музыка» сохраняет основное содержание образования, но учитывает индивидуальные особенности обучающихся с ЗПР и предусматривает коррекционную направленность обучения. Обучение музыке носит практическую направленность и тесно связано с другими учебными предметами, жизнью, является одним из средств социальной адаптации в условиях современного общества.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    АООП НОО обучающихся с ЗПР реализуется через УМК «Школа России» и предполагает, что обучающиеся получают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Общей</w:t>
      </w: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 целью</w:t>
      </w:r>
      <w:r w:rsidRPr="00675B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ru-RU" w:eastAsia="ru-RU"/>
        </w:rPr>
        <w:t> 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изучения предмета «Музыка» является формирование общекультурной компетенции обучающихся с ЗПР, привитие любви и вкуса к искусству, формирование способности символического (звукового, двигательного) опосредствования своих эмоциональных состояний.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Овладение учебным предметом «Музыка» представляет определенную сложность для учащихся с ЗПР. Это связано с недостатками предшествующего обучения и воспитания, невыраженностью интереса к окружающему миру и себе, дефицитом регулятивных умений, 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препятствующих целенаправленному прослушиванию музыкальных произведений, несформированностью возможностей эмоциональной рефлексии.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 соответствии с перечисленными трудностями и обозначенными в ФГОС НОО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 ЗПР особыми образовательными потребностями определяются общие </w:t>
      </w: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задачи 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учебного предмета:</w:t>
      </w:r>
    </w:p>
    <w:p w:rsidR="00675B74" w:rsidRPr="00675B74" w:rsidRDefault="00675B74" w:rsidP="00675B74">
      <w:pPr>
        <w:numPr>
          <w:ilvl w:val="0"/>
          <w:numId w:val="1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расширять общий кругозор, способствующий совершенствованию учебно-познавательной деятельности;</w:t>
      </w:r>
    </w:p>
    <w:p w:rsidR="00675B74" w:rsidRPr="00675B74" w:rsidRDefault="00675B74" w:rsidP="00675B74">
      <w:pPr>
        <w:numPr>
          <w:ilvl w:val="0"/>
          <w:numId w:val="1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формировать элементы музыкальной культуры и возможность элементарных эстетических суждений;</w:t>
      </w:r>
    </w:p>
    <w:p w:rsidR="00675B74" w:rsidRPr="00675B74" w:rsidRDefault="00675B74" w:rsidP="00675B74">
      <w:pPr>
        <w:numPr>
          <w:ilvl w:val="0"/>
          <w:numId w:val="1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совершенствовать возможности саморегуляции во время прослушивания музыкальных произведений и исполнительской деятельности;</w:t>
      </w:r>
    </w:p>
    <w:p w:rsidR="00675B74" w:rsidRPr="00675B74" w:rsidRDefault="00675B74" w:rsidP="00675B74">
      <w:pPr>
        <w:numPr>
          <w:ilvl w:val="0"/>
          <w:numId w:val="1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способствовать осознанному восприятию музыки и созданию различных образов, развивающих возможности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символического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опосредствования чувств.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Содержание учебного предмета структурно представлено восемью модулями 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(тематическими линиями):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инвариантные: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модуль № 1 «Народная музыка России»;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модуль № 2 «Классическая музыка»;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модуль № 3 «Музыка в жизни человека»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вариативные: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модуль № 4 «Музыка народов мира»;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модуль № 5 «Духовная музыка»;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модуль № 6 «Музыка театра и кино»;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модуль № 7 «Современная музыкальная культура»;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модуль № 8 «Музыкальная грамота»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Общее число часов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, рекомендованных для изучения музыки 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noBreakHyphen/>
        <w:t xml:space="preserve"> 135 часов:</w:t>
      </w:r>
    </w:p>
    <w:p w:rsidR="00675B74" w:rsidRPr="00675B74" w:rsidRDefault="00675B74" w:rsidP="00675B74">
      <w:pPr>
        <w:numPr>
          <w:ilvl w:val="0"/>
          <w:numId w:val="2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 1 классе – 33 часа (1 час в неделю),</w:t>
      </w:r>
    </w:p>
    <w:p w:rsidR="00675B74" w:rsidRPr="00675B74" w:rsidRDefault="00675B74" w:rsidP="00675B74">
      <w:pPr>
        <w:numPr>
          <w:ilvl w:val="0"/>
          <w:numId w:val="2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во 2 классе – 34 часа (1 час в неделю),</w:t>
      </w:r>
    </w:p>
    <w:p w:rsidR="00675B74" w:rsidRPr="00675B74" w:rsidRDefault="00675B74" w:rsidP="00675B74">
      <w:pPr>
        <w:numPr>
          <w:ilvl w:val="0"/>
          <w:numId w:val="2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 3 классе – 34 часа (1 час в неделю),</w:t>
      </w:r>
    </w:p>
    <w:p w:rsidR="00675B74" w:rsidRPr="00675B74" w:rsidRDefault="00675B74" w:rsidP="00675B74">
      <w:pPr>
        <w:numPr>
          <w:ilvl w:val="0"/>
          <w:numId w:val="2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в 4 классе – 34 часа (1 час в неделю).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9"/>
          <w:sz w:val="28"/>
          <w:lang w:val="ru-RU" w:eastAsia="ru-RU"/>
        </w:rPr>
        <w:t>Основные виды учебной деятельности школьников: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9"/>
          <w:sz w:val="28"/>
          <w:lang w:val="ru-RU" w:eastAsia="ru-RU"/>
        </w:rPr>
        <w:t>Слушание музыки. </w:t>
      </w:r>
      <w:r w:rsidRPr="00675B74">
        <w:rPr>
          <w:rFonts w:ascii="Times New Roman" w:eastAsia="Times New Roman" w:hAnsi="Times New Roman" w:cs="Times New Roman"/>
          <w:color w:val="000009"/>
          <w:sz w:val="28"/>
          <w:lang w:val="ru-RU" w:eastAsia="ru-RU"/>
        </w:rPr>
        <w:t>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9"/>
          <w:sz w:val="28"/>
          <w:lang w:val="ru-RU" w:eastAsia="ru-RU"/>
        </w:rPr>
        <w:t>Пение. </w:t>
      </w:r>
      <w:r w:rsidRPr="00675B74">
        <w:rPr>
          <w:rFonts w:ascii="Times New Roman" w:eastAsia="Times New Roman" w:hAnsi="Times New Roman" w:cs="Times New Roman"/>
          <w:color w:val="000009"/>
          <w:sz w:val="28"/>
          <w:lang w:val="ru-RU" w:eastAsia="ru-RU"/>
        </w:rPr>
        <w:t>Самовыражение ребенка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9"/>
          <w:sz w:val="28"/>
          <w:lang w:val="ru-RU" w:eastAsia="ru-RU"/>
        </w:rPr>
        <w:t>Инструментальное музицирование. </w:t>
      </w:r>
      <w:proofErr w:type="gramStart"/>
      <w:r w:rsidRPr="00675B74">
        <w:rPr>
          <w:rFonts w:ascii="Times New Roman" w:eastAsia="Times New Roman" w:hAnsi="Times New Roman" w:cs="Times New Roman"/>
          <w:color w:val="000009"/>
          <w:sz w:val="28"/>
          <w:lang w:val="ru-RU" w:eastAsia="ru-RU"/>
        </w:rPr>
        <w:t>Коллективное</w:t>
      </w:r>
      <w:proofErr w:type="gramEnd"/>
      <w:r w:rsidRPr="00675B74">
        <w:rPr>
          <w:rFonts w:ascii="Times New Roman" w:eastAsia="Times New Roman" w:hAnsi="Times New Roman" w:cs="Times New Roman"/>
          <w:color w:val="000009"/>
          <w:sz w:val="28"/>
          <w:lang w:val="ru-RU" w:eastAsia="ru-RU"/>
        </w:rPr>
        <w:t xml:space="preserve"> музицирование на элементарных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9"/>
          <w:sz w:val="28"/>
          <w:lang w:val="ru-RU" w:eastAsia="ru-RU"/>
        </w:rPr>
        <w:t>Музыкально-пластическое движение.</w:t>
      </w:r>
      <w:r w:rsidRPr="00675B74">
        <w:rPr>
          <w:rFonts w:ascii="Times New Roman" w:eastAsia="Times New Roman" w:hAnsi="Times New Roman" w:cs="Times New Roman"/>
          <w:color w:val="000009"/>
          <w:sz w:val="28"/>
          <w:lang w:val="ru-RU" w:eastAsia="ru-RU"/>
        </w:rPr>
        <w:t> Общее представление о пластических средствах выразительности. Индивидуально-личностное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 Драматизация музыкальных произведений. Театрализованные формы музыкально-творческой деятельности. Музыкальные игры, инсценирование песен, танцев, игры-драматизации. Выражение образного содержания музыкальных произведений с помощью средств выразительности различных искусств.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СОДЕРЖАНИЕ ОБУЧЕНИЯ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Инвариантные модули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Модуль № 1 «Народная музыка России»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Данный модуль является одним из наиболее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значимых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Край, в котором ты живёшь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Музыкальные традиции малой Родины. Песни, обряды, музыкальные инструменты.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 о музыкальных традициях своего родного края;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Русский фольклор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Русские народные песни (трудовые, хороводные). Детский фольклор (игровые, заклички, потешки, считалки, прибаутки).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русских народных песен разных жанров;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сочинение мелодий, вокальная импровизация на основе текстов игрового детского фольклора;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Русские народные музыкальные инструменты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внешним видом, особенностями исполнения и звучания русских народных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 тембров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классификация на группы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духовых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, ударных, струнных;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викторина на знание тембров народных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двигательная игра – импровизация-подражание игре на музыкальных инструментах;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Сказки, мифы и легенды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манерой сказывания нараспев;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сказок, былин, эпических сказаний, рассказываемых нараспев;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в инструментальной музыке определение на слух музыкальных интонаций речитативного характера;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создание иллюстраций к прослушанным музыкальным и литературным произведениям;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Жанры музыкального фольклора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тембра музыкальных инструментов, отнесение к одной из групп (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духовые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, ударные, струнные);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Народные праздники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вариативно: просмотр фильма (мультфильма), рассказывающего о символике фольклорного праздника;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посещение театра, театрализованного представления;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участие в народных гуляньях на улицах родного города, посёлка.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Первые артисты, народный театр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Скоморохи. Ярмарочный балаган. Вертеп.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чтение учебных, справочных текстов по теме;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скоморошин;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Фольклор народов России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Жанры, интонации, музыкальные инструменты, музыканты-исполнители.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особенностями музыкального фольклора различных народностей Российской Федерации;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 песен, танцев, импровизация ритмических аккомпанементов на ударных инструментах;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Фольклор в творчестве профессиональных музыкантов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 о значении фольклористики;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чтение учебных, популярных текстов о собирателях фольклора;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музыки, созданной композиторами на основе народных жанров и интонаций;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приёмов обработки, развития народных мелодий;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разучивание, исполнение народных песен в композиторской обработке;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сравнение звучания одних и тех же мелодий в народном и композиторском варианте;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обсуждение аргументированных оценочных суждений на основе сравнения;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Модуль № 2 «Классическая музыка»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 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обучающимися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Композитор – исполнитель – слушатель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просмотр видеозаписи концерта;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музыки, рассматривание иллюстраций;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 по теме занятия;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освоение правил поведения на концерте;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Композиторы – детям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подбор эпитетов, иллюстраций к музыке;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жанра;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викторина;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Оркестр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музыки в исполнении оркестра;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просмотр видеозаписи;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 о роли дирижёра,</w:t>
      </w:r>
      <w:r w:rsidRPr="00675B74">
        <w:rPr>
          <w:rFonts w:ascii="Times New Roman" w:eastAsia="Times New Roman" w:hAnsi="Times New Roman" w:cs="Times New Roman"/>
          <w:i/>
          <w:iCs/>
          <w:color w:val="000000"/>
          <w:sz w:val="28"/>
          <w:lang w:val="ru-RU" w:eastAsia="ru-RU"/>
        </w:rPr>
        <w:t> 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«Я – дирижёр» – игра-имитация дирижёрских жестов во время звучания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 и исполнение песен соответствующей тематики;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Музыкальные инструменты. Фортепиано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многообразием красок фортепиано;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фортепианных пьес в исполнении известных пианистов;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«Я – пианист» – игра-имитация исполнительских движений во время звучания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детских пьес на фортепиано в исполнении учителя;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Музыкальные инструменты. Флейта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Глюка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, «Сиринкс» К. Дебюсси).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внешним видом, устройством и тембрами классических музыкальных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музыкальных фрагментов в исполнении известных музыкантов-инструменталистов;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lastRenderedPageBreak/>
        <w:t>Музыкальные инструменты. Скрипка, виолончель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игра-имитация исполнительских движений во время звучания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песен, посвящённых музыкальным инструментам;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Вокальная музыка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жанрами вокальной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вокальных произведений композиторов-классиков;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освоение комплекса дыхательных, артикуляционных упражнений;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вокальные упражнения на развитие гибкости голоса, расширения его диапазона;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проблемная ситуация: что значит красивое пение;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викторина на знание вокальных музыкальных произведений и их авторов;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вокальных произведений композиторов-классиков;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концерта вокальной музыки; школьный конкурс юных вокалистов.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Инструментальная музыка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Жанры камерной инструментальной музыки: этюд, пьеса. Альбом. Цикл. Сюита. Соната. Квартет.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жанрами камерной инструментальной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произведений композиторов-классиков;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комплекса выразительных средств;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описание своего впечатления от восприятия;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викторина;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Программная музыка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Программное название, известный сюжет, литературный эпиграф.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произведений программной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обсуждение музыкального образа, музыкальных средств, использованных композитором;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Симфоническая музыка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Симфонический оркестр. Тембры, группы инструментов. Симфония, симфоническая картина.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составом симфонического оркестра, группами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 тембров инструментов симфонического оркестра;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фрагментов симфонической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«дирижирование» оркестром;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викторина;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концерта симфонической музыки; просмотр фильма об устройстве оркестра.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Русские композиторы-классики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Творчество выдающихся отечественных композиторов.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творчеством выдающихся композиторов, отдельными фактами из их биографии;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музыки: фрагменты вокальных, инструментальных, симфонических сочинений;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наблюдение за развитием музыки; определение жанра, формы;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чтение учебных текстов и художественной литературы биографического характера;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вокализация тем инструментальных сочинений; разучивание, исполнение доступных вокальных сочинений;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концерта; просмотр биографического фильма.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Европейские композиторы-классики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Творчество выдающихся зарубежных композиторов.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знакомство с творчеством выдающихся композиторов, отдельными фактами из их биографии;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музыки: фрагменты вокальных, инструментальных, симфонических сочинений;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наблюдение за развитием музыки; определение жанра, формы;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чтение учебных текстов и художественной литературы биографического характера;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вокализация тем инструментальных сочинений;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доступных вокальных сочинений;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концерта; просмотр биографического фильма.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Мастерство исполнителя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творчеством выдающихся исполнителей классической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изучение программ, афиш консерватории, филармонии;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сравнение нескольких интерпретаций одного и того же произведения в исполнении разных музыкантов;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беседа на тему «Композитор – исполнитель – слушатель»;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концерта классической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создание коллекции записей любимого исполнителя.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Модуль № 3 «Музыка в жизни человека»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обучающимися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сопереживанию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Красота и вдохновение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 о значении красоты и вдохновения в жизни человека;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музыки, концентрация на её восприятии, своём внутреннем состоянии;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двигательная импровизация под музыку лирического характера «Цветы распускаются под музыку»;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выстраивание хорового унисона – вокального и психологического;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одновременное взятие и снятие звука, навыки певческого дыхания по руке дирижёра;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красивой песни;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разучивание хоровода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Музыкальные пейзажи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произведений программной музыки, посвящённой образам природы;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подбор эпитетов для описания настроения, характера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сопоставление музыки с произведениями изобразительного искусства;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двигательная импровизация, пластическое интонирование;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одухотворенное исполнение песен о природе, её красоте;</w:t>
      </w:r>
      <w:r w:rsidRPr="00675B74">
        <w:rPr>
          <w:rFonts w:ascii="Calibri" w:eastAsia="Times New Roman" w:hAnsi="Calibri" w:cs="Calibri"/>
          <w:color w:val="000000"/>
          <w:lang w:val="ru-RU" w:eastAsia="ru-RU"/>
        </w:rPr>
        <w:t> 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Музыкальные портреты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подбор эпитетов для описания настроения, характера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сопоставление музыки с произведениями изобразительного искусства;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двигательная импровизация в образе героя музыкального произведения;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харáктерное исполнение песни – портретной зарисовки;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Какой же праздник без музыки?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 о значении музыки на празднике;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произведений торжественного, праздничного характера;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«дирижирование» фрагментами произведений;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конкурс на лучшего «дирижёра»;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 и исполнение тематических песен к ближайшему празднику;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проблемная ситуация: почему на праздниках обязательно звучит музыка;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запись видео открытки с музыкальным поздравлением; групповые творческие шутливые двигательные импровизации «Цирковая труппа».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Танцы, игры и веселье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Музыка – игра звуками. Танец – искусство и радость движения. Примеры популярных танцев.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слушание, исполнение музыки скерцозного характера;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танцевальных движений;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танец-игра;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проблемная ситуация: зачем люди танцуют;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ритмическая импровизация в стиле определённого танцевального жанра;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Музыка на войне, музыка о войне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Военная тема в музыкальном искусстве.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Песни Великой Отечественной войны – песни Великой Победы.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чтение учебных и художественных текстов, посвящённых песням Великой Отечественной войны;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Главный музыкальный символ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Гимна Российской Федерации;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историей создания, правилами исполнения;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просмотр видеозаписей парада, церемонии награждения спортсменов;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чувство гордости, понятия достоинства и чести;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обсуждение этических вопросов, связанных с государственными символами страны;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Гимна своей республики, города, школы.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Искусство времени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слушание, исполнение музыкальных произведений, передающих образ непрерывного движения;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наблюдение за своими телесными реакциями (дыхание, пульс, мышечный тонус) при восприятии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проблемная ситуация: как музыка воздействует на человека;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Модуль № 4 «Музыка народов мира»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Певец своего народа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творчеством композиторов;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сравнение их сочинений с народной музыкой;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формы, принципа развития фольклорного музыкального материала;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вокализация наиболее ярких тем инструментальных сочинений;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доступных вокальных сочинений;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творческие, исследовательские проекты, посвящённые выдающимся композиторам.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Музыка стран ближнего зарубежья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особенностями музыкального фольклора народов других стран;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характерных черт, типичных элементов музыкального языка (ритм, лад, интонации);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внешним видом, особенностями исполнения и звучания народных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 тембров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классификация на группы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духовых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, ударных, струнных;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викторина на знание тембров народных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двигательная игра – импровизация-подражание игре на музыкальных инструментах;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Музыка стран дальнего зарубежья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Танцевальные жанры (по выбору учителя могут быть представлены болеро, фанданго, хота, танго, самба, румба, ча-ча-ча, сальса, босса-нова и другие).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Смешение традиций и культур в музыке Северной Америки.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особенностями музыкального фольклора народов других стран;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характерных черт, типичных элементов музыкального языка (ритм, лад, интонации);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 тембров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классификация на группы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духовых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, ударных, струнных;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викторина на знание тембров народных инструментов;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двигательная игра – импровизация-подражание игре на музыкальных инструментах;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Диалог культур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творчеством композиторов;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сравнение их сочинений с народной музыкой;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формы, принципа развития фольклорного музыкального материала;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вокализация наиболее ярких тем инструментальных сочинений;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доступных вокальных сочинений;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творческие, исследовательские проекты, посвящённые выдающимся композиторам.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Модуль № 5 «Духовная музыка»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 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Звучание храма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приговорки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 Колокольность в музыке русских композиторов.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обобщение жизненного опыта, связанного со звучанием колоколов;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выявление, обсуждение характера, выразительных средств, использованных композитором;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двигательная импровизация – имитация движений звонаря на колокольне;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ритмические и артикуляционные упражнения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на основе звонарских приговорок;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просмотр документального фильма о колоколах;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Песни верующих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слушание, разучивание, исполнение вокальных произведений религиозного содержания;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 о характере музыки, манере исполнения, выразительных средствах;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просмотр документального фильма о значении молитвы;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рисование по мотивам прослушанных музыкальных произведений.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Инструментальная музыка в церкви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Орган и его роль в богослужении. Творчество И.С. Баха.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ответы на вопросы учителя;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органной музыки И.С. Баха;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описание впечатления от восприятия, характеристика музыкально-выразительных средств;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игровая имитация особенностей игры на органе (во время слушания);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звуковое исследование – исполнение (учителем) на синтезаторе знакомых музыкальных произведений тембром органа;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наблюдение за трансформацией музыкального образа;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Искусство Русской православной церкви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посвящённые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святым. Образы Христа, Богородицы.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прослеживание исполняемых мелодий по нотной записи;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анализ типа мелодического движения, особенностей ритма, темпа, динамики;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сопоставление произведений музыки и живописи, посвящённых святым, Христу, Богородице;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храма; поиск в Интернете информации о Крещении Руси, святых, об иконах.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Религиозные праздники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Рождество, Троица, Пасха).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 (с опорой на нотный текст), исполнение доступных вокальных произведений духовной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lastRenderedPageBreak/>
        <w:t>Модуль № 6 «Музыка театра и кино»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постановки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силами обучающихся, посещение музыкальных театров, коллективный просмотр фильмов.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Музыкальная сказка на сцене, на экране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Характеры персонажей, отражённые в музыке. Тембр голоса. Соло. Хор, ансамбль.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видеопросмотр музыкальной сказки;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обсуждение музыкально-выразительных средств, передающих повороты сюжета, характеры героев;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игра-викторина «Угадай по голосу»;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отдельных номеров из детской оперы, музыкальной сказки;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Театр оперы и балета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со знаменитыми музыкальными театрами;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просмотр фрагментов музыкальных спектаклей с комментариями учителя;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особенностей балетного и оперного спектакля;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тесты или кроссворды на освоение специальных терминов;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танцевальная импровизация под музыку фрагмента балета;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 и исполнение доступного фрагмента, обработки песни (хора из оперы);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Балет. Хореография – искусство танца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викторина на знание балетной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Опера. Главные герои и номера оперного спектакля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-К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фрагментов опер;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тембрами голосов оперных певцов;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освоение терминологии;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звучащие тесты и кроссворды на проверку знаний;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песни, хора из оперы;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рисование героев, сцен из опер;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просмотр фильма-оперы; постановка детской оперы.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Сюжет музыкального спектакля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либретто, структурой музыкального спектакля;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рисунок обложки для либретто опер и балетов;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анализ выразительных средств, создающих образы главных героев, противоборствующих сторон;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наблюдение за музыкальным развитием, характеристика приёмов, использованных композитором;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вокализация, пропевание музыкальных тем, пластическое интонирование оркестровых фрагментов;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музыкальная викторина на знание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звучащие и терминологические тесты;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Оперетта, мюзикл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История возникновения и особенности жанра. Отдельные номера из оперетт И. Штрауса, И. Кальмана и др.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знакомство с жанрами оперетты, мюзикла;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фрагментов из оперетт, анализ характерных особенностей жанра;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отдельных номеров из популярных музыкальных спектаклей;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сравнение разных постановок одного и того же мюзикла;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Кто создаёт музыкальный спектакль?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 по поводу синкретичного характера музыкального спектакля;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миром театральных профессий, творчеством театральных режиссёров, художников;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просмотр фрагментов одного и того же спектакля в разных постановках;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обсуждение различий в оформлении, режиссуре;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создание эскизов костюмов и декораций к одному из изученных музыкальных спектаклей;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вариативно: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виртуальный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квест по музыкальному театру.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Патриотическая и народная тема в театре и кино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диалог с учителем;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просмотр фрагментов крупных сценических произведений, фильмов;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обсуждение характера героев и событий;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проблемная ситуация: зачем нужна серьёзная музыка;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песен о Родине, нашей стране, исторических событиях и подвигах героев;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Модуль № 7 «Современная музыкальная культура»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фри-джаза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Современные обработки классической музыки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различение музыки классической и её современной обработки;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обработок классической музыки, сравнение их с оригиналом;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обсуждение комплекса выразительных средств, наблюдение за изменением характера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вокальное исполнение классических тем в сопровождении современного ритмизованного аккомпанемента;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Джаз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творчеством джазовых музыкантов;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 тембров музыкальных инструментов, исполняющих джазовую композицию;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lastRenderedPageBreak/>
        <w:t>Исполнители современной музыки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просмотр видеоклипов современных исполнителей;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сравнение их композиций с другими направлениями и стилями (классикой, духовной, народной музыкой);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друзей-других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Электронные музыкальные инструменты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музыкальных композиций в исполнении на электронных музыкальных инструментах;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сравнение их звучания с акустическими инструментами, обсуждение результатов сравнения;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подбор электронных тембров для создания музыки к фантастическому фильму;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готовыми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семплами (например, Garage Band).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Модуль № 8 «Музыкальная грамота»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Весь мир звучит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Звуки музыкальные и шумовые. Свойства звука: высота, громкость, длительность, тембр.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со звуками музыкальными и шумовыми;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различение, определение на слух звуков различного качества;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Звукоряд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Нотный стан, скрипичный ключ. Ноты первой октавы.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элементами нотной записи;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пение с названием нот, игра на металлофоне звукоряда от ноты «до»;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 и исполнение вокальных упражнений, песен, построенных на элементах звукоряда.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Интонация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Выразительные и изобразительные интонации.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фрагментов музыкальных произведений, включающих примеры изобразительных интонаций.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Ритм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Звуки длинные и короткие (восьмые и четвертные длительности), такт, тактовая черта.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на ударных инструментах ритмической партитуры;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Ритмический рисунок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на ударных инструментах ритмической партитуры;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Размер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Равномерная пульсация. Сильные и слабые доли. Размеры 2/4, 3/4, 4/4.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ритмические упражнения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слух, по нотной записи размеров 2/4, 3/4, 4/4;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Музыкальный язык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элементами музыкального языка, специальными терминами, их обозначением в нотной записи;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изученных элементов на слух при восприятии музыкальных произведений;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исполнение вокальных 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ритмических упражнений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, песен с ярко выраженными динамическими, темповыми, штриховыми красками;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штриховыми красками; исполнительская интерпретация на основе их изменения. Составление музыкального словаря.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Высота звуков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освоение понятий «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выше-ниже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наблюдение за изменением музыкального образа при изменении регистра;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Мелодия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Сопровождение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Аккомпанемент. Остинато. Вступление, заключение, проигрыш.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слух, прослеживание по нотной записи главного голоса и сопровождения;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показ рукой линии движения главного голоса и аккомпанемента;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различение простейших элементов музыкальной формы: вступление, заключение, проигрыш;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составление наглядной графической схемы;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вариативно: исполнение простейшего сопровождения к знакомой мелодии на клавишных или духовых инструментах.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Песня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Куплетная форма. Запев, припев.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со строением куплетной формы;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составление наглядной буквенной или графической схемы куплетной формы;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исполнение песен, написанных в куплетной форме;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различение куплетной формы при слушании незнакомых музыкальных произведений;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импровизация, сочинение новых куплетов к знакомой песне.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Лад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Понятие лада. Семиступенные лады мажор и минор. Краска звучания. Ступеневый состав.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 ладового наклонения музыки;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игра «Солнышко – туча»;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наблюдение за изменением музыкального образа при изменении лада;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распевания, вокальные упражнения, построенные на чередовании мажора и минора;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исполнение песен с ярко выраженной ладовой окраской;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импровизация, сочинение в заданном ладу; чтение сказок о нотах и музыкальных ладах.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Пентатоника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Пентатоника – пятиступенный лад, распространённый у многих народов.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инструментальных произведений, исполнение песен, написанных в пентатонике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Ноты в разных октавах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Ноты второй и малой октавы. Басовый ключ.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 нотной записью во второй и малой октаве;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слух, в какой октаве звучит музыкальный фрагмент;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Дополнительные обозначения в нотах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Реприза, фермата, вольта, украшения (трели, форшлаги).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знакомство с дополнительными элементами нотной записи;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исполнение песен, попевок, в которых присутствуют данные элементы.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Ритмические рисунки в размере 6/8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Размер 6/8. Нота с точкой. Шестнадцатые. Пунктирный ритм.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слух, прослеживание по нотной записи ритмических рисунков в размере 6/8;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игра «Ритмическое эхо», прохлопывание ритма по ритмическим карточкам, проговаривание ритмослогами;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разучивание, исполнение на ударных инструментах ритмической партитуры;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Тональность. Гамма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 устойчивых звуков;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игра «устой – неустой»;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пение упражнений – гамм с названием нот, прослеживание по нотам;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освоение понятия «тоника»;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упражнение на допевание неполной музыкальной фразы до тоники «Закончи музыкальную фразу»;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импровизация в заданной тональности.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Интервалы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освоение понятия «интервал»;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анализ ступеневого состава мажорной и минорной гаммы (тон-полутон);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подбор эпитетов для определения краски звучания различных интервалов;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разучивание, исполнение попевок и песен с ярко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выраженной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характерной интерваликой в мелодическом движении;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элементы двухголосия;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Гармония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аккордовая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, арпеджио.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различение на слух интервалов и аккордов;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различение на слух мажорных и минорных аккордов;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разучивание, исполнение попевок и песен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мелодическим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движениемпо звукам аккордов;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вокальные упражнения с элементами трёхголосия;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сочинение аккордового аккомпанемента к мелодии песни.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Музыкальная форма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произведений: определение формы их строения на слух;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составление наглядной буквенной или графической схемы;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исполнение песен, написанных в двухчастной или трёхчастной форме;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Вариации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Содержание: Варьирование как принцип развития. Тема. Вариации.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деятельности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обучающихся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numPr>
          <w:ilvl w:val="0"/>
          <w:numId w:val="3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слушание произведений, сочинённых в форме вариаций;</w:t>
      </w:r>
    </w:p>
    <w:p w:rsidR="00675B74" w:rsidRPr="00675B74" w:rsidRDefault="00675B74" w:rsidP="00675B74">
      <w:pPr>
        <w:numPr>
          <w:ilvl w:val="0"/>
          <w:numId w:val="3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наблюдение за развитием, изменением основной темы;</w:t>
      </w:r>
    </w:p>
    <w:p w:rsidR="00675B74" w:rsidRPr="00675B74" w:rsidRDefault="00675B74" w:rsidP="00675B74">
      <w:pPr>
        <w:numPr>
          <w:ilvl w:val="0"/>
          <w:numId w:val="3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составление наглядной буквенной или графической схемы;</w:t>
      </w:r>
    </w:p>
    <w:p w:rsidR="00675B74" w:rsidRPr="00675B74" w:rsidRDefault="00675B74" w:rsidP="00675B74">
      <w:pPr>
        <w:numPr>
          <w:ilvl w:val="0"/>
          <w:numId w:val="3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исполнение ритмической партитуры, построенной по принципу вариаций;</w:t>
      </w:r>
    </w:p>
    <w:p w:rsidR="00675B74" w:rsidRPr="00675B74" w:rsidRDefault="00675B74" w:rsidP="00675B74">
      <w:pPr>
        <w:numPr>
          <w:ilvl w:val="0"/>
          <w:numId w:val="3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вариативно: коллективная импровизация в форме вариаций.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  <w:r w:rsidRPr="00675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ПЛАНИРУЕМЫЕ РЕЗУЛЬТАТЫ ОСВОЕНИЯ ПРОГРАММЫ ПО МУЗЫКЕ НА УРОВНЕ НАЧАЛЬНОГО ОБЩЕГО ОБРАЗОВАНИЯ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 учетом индивидуальных возможностей и особых образовательных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потребностей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обучающихся с ЗПР </w:t>
      </w: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личностные результаты,</w:t>
      </w:r>
      <w:r w:rsidRPr="00675B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ru-RU" w:eastAsia="ru-RU"/>
        </w:rPr>
        <w:t> 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оцениваемые после освоения всей АООП НОО, которые могут быть сформированы при изучении учебного предмета «Музыка» отражают:</w:t>
      </w:r>
    </w:p>
    <w:p w:rsidR="00675B74" w:rsidRPr="00675B74" w:rsidRDefault="00675B74" w:rsidP="00675B74">
      <w:pPr>
        <w:numPr>
          <w:ilvl w:val="0"/>
          <w:numId w:val="4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675B74" w:rsidRPr="00675B74" w:rsidRDefault="00675B74" w:rsidP="00675B74">
      <w:pPr>
        <w:numPr>
          <w:ilvl w:val="0"/>
          <w:numId w:val="4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формирование уважительного отношения к культуре других народов;</w:t>
      </w:r>
    </w:p>
    <w:p w:rsidR="00675B74" w:rsidRPr="00675B74" w:rsidRDefault="00675B74" w:rsidP="00675B74">
      <w:pPr>
        <w:numPr>
          <w:ilvl w:val="0"/>
          <w:numId w:val="4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75B74" w:rsidRPr="00675B74" w:rsidRDefault="00675B74" w:rsidP="00675B74">
      <w:pPr>
        <w:numPr>
          <w:ilvl w:val="0"/>
          <w:numId w:val="4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формирование эстетических потребностей, ценностей и чувств;</w:t>
      </w:r>
    </w:p>
    <w:p w:rsidR="00675B74" w:rsidRPr="00675B74" w:rsidRDefault="00675B74" w:rsidP="00675B74">
      <w:pPr>
        <w:numPr>
          <w:ilvl w:val="0"/>
          <w:numId w:val="4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75B74" w:rsidRPr="00675B74" w:rsidRDefault="00675B74" w:rsidP="00675B74">
      <w:pPr>
        <w:numPr>
          <w:ilvl w:val="0"/>
          <w:numId w:val="4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развитие навыков сотрудничества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взрослыми и сверстниками в разных социальных ситуациях;</w:t>
      </w:r>
    </w:p>
    <w:p w:rsidR="00675B74" w:rsidRPr="00675B74" w:rsidRDefault="00675B74" w:rsidP="00675B74">
      <w:pPr>
        <w:numPr>
          <w:ilvl w:val="0"/>
          <w:numId w:val="4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формирование установки на бережное отношение к духовным ценностям;</w:t>
      </w:r>
    </w:p>
    <w:p w:rsidR="00675B74" w:rsidRPr="00675B74" w:rsidRDefault="00675B74" w:rsidP="00675B74">
      <w:pPr>
        <w:numPr>
          <w:ilvl w:val="0"/>
          <w:numId w:val="4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способность к осмыслению и дифференциации музыкальной картины мира, ее временной организации.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 учетом индивидуальных возможностей и особых образовательных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потребностей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обучающихся с ЗПР </w:t>
      </w: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метапредметные результаты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 могут быть обозначены следующим образом: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Сформированные </w:t>
      </w:r>
      <w:r w:rsidRPr="00675B74">
        <w:rPr>
          <w:rFonts w:ascii="Times New Roman" w:eastAsia="Times New Roman" w:hAnsi="Times New Roman" w:cs="Times New Roman"/>
          <w:i/>
          <w:iCs/>
          <w:color w:val="000000"/>
          <w:sz w:val="28"/>
          <w:lang w:val="ru-RU" w:eastAsia="ru-RU"/>
        </w:rPr>
        <w:t>познавательные универсальные учебные действия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 проявляются возможностью:</w:t>
      </w:r>
    </w:p>
    <w:p w:rsidR="00675B74" w:rsidRPr="00675B74" w:rsidRDefault="00675B74" w:rsidP="00675B74">
      <w:pPr>
        <w:numPr>
          <w:ilvl w:val="0"/>
          <w:numId w:val="5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осуществлять разносторонний анализ (звучащей музыки);</w:t>
      </w:r>
    </w:p>
    <w:p w:rsidR="00675B74" w:rsidRPr="00675B74" w:rsidRDefault="00675B74" w:rsidP="00675B74">
      <w:pPr>
        <w:numPr>
          <w:ilvl w:val="0"/>
          <w:numId w:val="5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сравнивать музыкальные произведения;</w:t>
      </w:r>
    </w:p>
    <w:p w:rsidR="00675B74" w:rsidRPr="00675B74" w:rsidRDefault="00675B74" w:rsidP="00675B74">
      <w:pPr>
        <w:numPr>
          <w:ilvl w:val="0"/>
          <w:numId w:val="5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обобщать-классифицировать музыкальные произведения.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Сформированные </w:t>
      </w:r>
      <w:r w:rsidRPr="00675B74">
        <w:rPr>
          <w:rFonts w:ascii="Times New Roman" w:eastAsia="Times New Roman" w:hAnsi="Times New Roman" w:cs="Times New Roman"/>
          <w:i/>
          <w:iCs/>
          <w:color w:val="000000"/>
          <w:sz w:val="28"/>
          <w:lang w:val="ru-RU" w:eastAsia="ru-RU"/>
        </w:rPr>
        <w:t>регулятивные универсальные учебные действия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 проявляются возможностью:</w:t>
      </w:r>
    </w:p>
    <w:p w:rsidR="00675B74" w:rsidRPr="00675B74" w:rsidRDefault="00675B74" w:rsidP="00675B74">
      <w:pPr>
        <w:numPr>
          <w:ilvl w:val="0"/>
          <w:numId w:val="6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понимать смысл предъявляемых учебных задач (прослушать, определить, придумать и т.п.);</w:t>
      </w:r>
    </w:p>
    <w:p w:rsidR="00675B74" w:rsidRPr="00675B74" w:rsidRDefault="00675B74" w:rsidP="00675B74">
      <w:pPr>
        <w:numPr>
          <w:ilvl w:val="0"/>
          <w:numId w:val="6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планировать свои действия в соответствии с поставленной задачей и условием ее реализации (например, высказывание по результату прослушивания, двигательное изображение по заданию и т.п.);</w:t>
      </w:r>
    </w:p>
    <w:p w:rsidR="00675B74" w:rsidRPr="00675B74" w:rsidRDefault="00675B74" w:rsidP="00675B74">
      <w:pPr>
        <w:numPr>
          <w:ilvl w:val="0"/>
          <w:numId w:val="6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осуществлять контроль результатов (выучена запевка, стихотворение, куплет и пр.) под руководством учителя и самостоятельно.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Сформированные </w:t>
      </w:r>
      <w:r w:rsidRPr="00675B74">
        <w:rPr>
          <w:rFonts w:ascii="Times New Roman" w:eastAsia="Times New Roman" w:hAnsi="Times New Roman" w:cs="Times New Roman"/>
          <w:i/>
          <w:iCs/>
          <w:color w:val="000000"/>
          <w:sz w:val="28"/>
          <w:lang w:val="ru-RU" w:eastAsia="ru-RU"/>
        </w:rPr>
        <w:t>коммуникативные универсальные учебные действия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 проявляются возможностью:</w:t>
      </w:r>
    </w:p>
    <w:p w:rsidR="00675B74" w:rsidRPr="00675B74" w:rsidRDefault="00675B74" w:rsidP="00675B74">
      <w:pPr>
        <w:numPr>
          <w:ilvl w:val="0"/>
          <w:numId w:val="7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адекватно использовать речевые средства при обсуждении результата деятельности;</w:t>
      </w:r>
    </w:p>
    <w:p w:rsidR="00675B74" w:rsidRPr="00675B74" w:rsidRDefault="00675B74" w:rsidP="00675B74">
      <w:pPr>
        <w:numPr>
          <w:ilvl w:val="0"/>
          <w:numId w:val="7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использовать формулы речевого этикета во взаимодействии с соучениками и учителем.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Кроме того изучение учебного предмета «Музыка» непосредственно связано с реализацией программы духовно-нравственного развития, воспитания. Решаются следующие важнейшие задачи </w:t>
      </w:r>
      <w:r w:rsidRPr="00675B74">
        <w:rPr>
          <w:rFonts w:ascii="Times New Roman" w:eastAsia="Times New Roman" w:hAnsi="Times New Roman" w:cs="Times New Roman"/>
          <w:i/>
          <w:iCs/>
          <w:color w:val="000000"/>
          <w:sz w:val="28"/>
          <w:lang w:val="ru-RU" w:eastAsia="ru-RU"/>
        </w:rPr>
        <w:t>воспитания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– формирование основ российской гражданской идентичности – осознание себя как гражданина России;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– пробуждение чувства гордости за свою Родину, российский народ и историю России;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– осознание своей этнической и национальной принадлежности, воспитание положительного отношения к своей национальной культуре;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– формирование патриотизма и чувства причастности к коллективным делам (в ходе организации праздников);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– воспитание эмоционально-положительного отношения к 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прекрасному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, формирование представлений об эстетических идеалах и ценностях (эстетическое воспитание).</w:t>
      </w:r>
    </w:p>
    <w:p w:rsidR="00675B74" w:rsidRPr="00675B74" w:rsidRDefault="00675B74" w:rsidP="00675B7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Предметные </w:t>
      </w: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результаты в целом оцениваются после освоения всей АООП НОО:</w:t>
      </w:r>
    </w:p>
    <w:p w:rsidR="00675B74" w:rsidRPr="00675B74" w:rsidRDefault="00675B74" w:rsidP="00675B74">
      <w:pPr>
        <w:numPr>
          <w:ilvl w:val="0"/>
          <w:numId w:val="8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формирование первоначальных представлений о роли музыки в жизни человека, ее роли в духовно-нравственном развитии человека;</w:t>
      </w:r>
    </w:p>
    <w:p w:rsidR="00675B74" w:rsidRPr="00675B74" w:rsidRDefault="00675B74" w:rsidP="00675B74">
      <w:pPr>
        <w:numPr>
          <w:ilvl w:val="0"/>
          <w:numId w:val="8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</w:t>
      </w:r>
    </w:p>
    <w:p w:rsidR="00675B74" w:rsidRPr="00675B74" w:rsidRDefault="00675B74" w:rsidP="00675B74">
      <w:pPr>
        <w:numPr>
          <w:ilvl w:val="0"/>
          <w:numId w:val="8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</w:t>
      </w:r>
    </w:p>
    <w:p w:rsidR="00675B74" w:rsidRPr="00675B74" w:rsidRDefault="00675B74" w:rsidP="00675B74">
      <w:pPr>
        <w:numPr>
          <w:ilvl w:val="0"/>
          <w:numId w:val="8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формирование эстетических чу</w:t>
      </w:r>
      <w:proofErr w:type="gramStart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вств в пр</w:t>
      </w:r>
      <w:proofErr w:type="gramEnd"/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оцессе слушания музыкальных произведений различных жанров;</w:t>
      </w:r>
    </w:p>
    <w:p w:rsidR="00675B74" w:rsidRPr="00675B74" w:rsidRDefault="00675B74" w:rsidP="00675B74">
      <w:pPr>
        <w:numPr>
          <w:ilvl w:val="0"/>
          <w:numId w:val="8"/>
        </w:numPr>
        <w:shd w:val="clear" w:color="auto" w:fill="FFFFFF"/>
        <w:spacing w:before="24" w:after="24" w:line="240" w:lineRule="auto"/>
        <w:ind w:left="0" w:firstLine="72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675B7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</w:t>
      </w:r>
    </w:p>
    <w:p w:rsidR="00675B74" w:rsidRPr="003D0FFD" w:rsidRDefault="00675B74">
      <w:pPr>
        <w:rPr>
          <w:lang w:val="ru-RU"/>
        </w:rPr>
        <w:sectPr w:rsidR="00675B74" w:rsidRPr="003D0FFD">
          <w:pgSz w:w="11906" w:h="16383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bookmarkStart w:id="6" w:name="block-1244148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D427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675B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675B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bookmarkStart w:id="7" w:name="block-1244148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268"/>
        <w:gridCol w:w="931"/>
        <w:gridCol w:w="1808"/>
        <w:gridCol w:w="1876"/>
        <w:gridCol w:w="1324"/>
        <w:gridCol w:w="5155"/>
      </w:tblGrid>
      <w:tr w:rsidR="00D427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4271E" w:rsidRPr="00675B7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Pr="00BC00FD" w:rsidRDefault="009E6C97">
      <w:pPr>
        <w:spacing w:after="0"/>
        <w:ind w:left="120"/>
        <w:rPr>
          <w:lang w:val="ru-RU"/>
        </w:rPr>
      </w:pPr>
      <w:bookmarkStart w:id="8" w:name="block-12441488"/>
      <w:bookmarkEnd w:id="7"/>
      <w:r w:rsidRPr="00BC00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4271E" w:rsidRDefault="009E6C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r w:rsidRPr="003D0FFD">
        <w:rPr>
          <w:sz w:val="28"/>
          <w:lang w:val="ru-RU"/>
        </w:rPr>
        <w:br/>
      </w:r>
      <w:bookmarkStart w:id="9" w:name="0d4d2a67-5837-4252-b43a-95aa3f3876a6"/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9"/>
      <w:r w:rsidRPr="003D0F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5c6d637d-e9f9-46e1-898f-706394ab67fc"/>
      <w:r w:rsidRPr="003D0FFD">
        <w:rPr>
          <w:rFonts w:ascii="Times New Roman" w:hAnsi="Times New Roman"/>
          <w:color w:val="000000"/>
          <w:sz w:val="28"/>
          <w:lang w:val="ru-RU"/>
        </w:rPr>
        <w:t xml:space="preserve"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r w:rsidRPr="003D0FFD">
        <w:rPr>
          <w:rFonts w:ascii="Times New Roman" w:hAnsi="Times New Roman"/>
          <w:color w:val="000000"/>
          <w:sz w:val="28"/>
          <w:lang w:val="ru-RU"/>
        </w:rPr>
        <w:t>‌</w:t>
      </w: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6c624f83-d6f6-4560-bdb9-085c19f7dab0"/>
      <w:r w:rsidRPr="003D0FFD">
        <w:rPr>
          <w:rFonts w:ascii="Times New Roman" w:hAnsi="Times New Roman"/>
          <w:color w:val="000000"/>
          <w:sz w:val="28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пт. диск (</w:t>
      </w:r>
      <w:r>
        <w:rPr>
          <w:rFonts w:ascii="Times New Roman" w:hAnsi="Times New Roman"/>
          <w:color w:val="000000"/>
          <w:sz w:val="28"/>
        </w:rPr>
        <w:t>CD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  <w:bookmarkEnd w:id="11"/>
      <w:r w:rsidRPr="003D0F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271E" w:rsidRPr="00BC00FD" w:rsidRDefault="009E6C97" w:rsidP="00BC00FD">
      <w:pPr>
        <w:spacing w:after="0" w:line="480" w:lineRule="auto"/>
        <w:ind w:left="120"/>
        <w:rPr>
          <w:lang w:val="ru-RU"/>
        </w:rPr>
        <w:sectPr w:rsidR="00D4271E" w:rsidRPr="00BC00FD">
          <w:pgSz w:w="11906" w:h="16383"/>
          <w:pgMar w:top="1134" w:right="850" w:bottom="1134" w:left="1701" w:header="720" w:footer="720" w:gutter="0"/>
          <w:cols w:space="720"/>
        </w:sect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  <w:r w:rsidRPr="003D0FFD">
        <w:rPr>
          <w:rFonts w:ascii="Times New Roman" w:hAnsi="Times New Roman"/>
          <w:color w:val="333333"/>
          <w:sz w:val="28"/>
          <w:lang w:val="ru-RU"/>
        </w:rPr>
        <w:t>​‌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D0FF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164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</w:p>
    <w:bookmarkEnd w:id="8"/>
    <w:p w:rsidR="009E6C97" w:rsidRPr="00BC00FD" w:rsidRDefault="009E6C97">
      <w:pPr>
        <w:rPr>
          <w:lang w:val="ru-RU"/>
        </w:rPr>
      </w:pPr>
    </w:p>
    <w:sectPr w:rsidR="009E6C97" w:rsidRPr="00BC00FD" w:rsidSect="00FB71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4719"/>
    <w:multiLevelType w:val="multilevel"/>
    <w:tmpl w:val="B5762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8E02E5"/>
    <w:multiLevelType w:val="multilevel"/>
    <w:tmpl w:val="5FA22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76566"/>
    <w:multiLevelType w:val="multilevel"/>
    <w:tmpl w:val="AF5E4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F18D1"/>
    <w:multiLevelType w:val="multilevel"/>
    <w:tmpl w:val="A4560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CE75E7"/>
    <w:multiLevelType w:val="multilevel"/>
    <w:tmpl w:val="8E9A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F75CE7"/>
    <w:multiLevelType w:val="multilevel"/>
    <w:tmpl w:val="AD008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B64ACF"/>
    <w:multiLevelType w:val="multilevel"/>
    <w:tmpl w:val="41EC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9E7A57"/>
    <w:multiLevelType w:val="multilevel"/>
    <w:tmpl w:val="7D76A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4271E"/>
    <w:rsid w:val="00085B8C"/>
    <w:rsid w:val="000C36D5"/>
    <w:rsid w:val="001B01B3"/>
    <w:rsid w:val="003D0FFD"/>
    <w:rsid w:val="00675B74"/>
    <w:rsid w:val="00860B41"/>
    <w:rsid w:val="008B613E"/>
    <w:rsid w:val="009E6C97"/>
    <w:rsid w:val="00BC00FD"/>
    <w:rsid w:val="00D4271E"/>
    <w:rsid w:val="00FB7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71C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B71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98">
    <w:name w:val="c98"/>
    <w:basedOn w:val="a"/>
    <w:rsid w:val="00675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3">
    <w:name w:val="c53"/>
    <w:basedOn w:val="a0"/>
    <w:rsid w:val="00675B74"/>
  </w:style>
  <w:style w:type="paragraph" w:customStyle="1" w:styleId="c83">
    <w:name w:val="c83"/>
    <w:basedOn w:val="a"/>
    <w:rsid w:val="00675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9">
    <w:name w:val="c19"/>
    <w:basedOn w:val="a0"/>
    <w:rsid w:val="00675B74"/>
  </w:style>
  <w:style w:type="paragraph" w:customStyle="1" w:styleId="c34">
    <w:name w:val="c34"/>
    <w:basedOn w:val="a"/>
    <w:rsid w:val="00675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5">
    <w:name w:val="c35"/>
    <w:basedOn w:val="a0"/>
    <w:rsid w:val="00675B74"/>
  </w:style>
  <w:style w:type="character" w:customStyle="1" w:styleId="c57">
    <w:name w:val="c57"/>
    <w:basedOn w:val="a0"/>
    <w:rsid w:val="00675B74"/>
  </w:style>
  <w:style w:type="character" w:customStyle="1" w:styleId="c63">
    <w:name w:val="c63"/>
    <w:basedOn w:val="a0"/>
    <w:rsid w:val="00675B74"/>
  </w:style>
  <w:style w:type="character" w:customStyle="1" w:styleId="c46">
    <w:name w:val="c46"/>
    <w:basedOn w:val="a0"/>
    <w:rsid w:val="00675B74"/>
  </w:style>
  <w:style w:type="character" w:customStyle="1" w:styleId="c4">
    <w:name w:val="c4"/>
    <w:basedOn w:val="a0"/>
    <w:rsid w:val="00675B74"/>
  </w:style>
  <w:style w:type="character" w:customStyle="1" w:styleId="c3">
    <w:name w:val="c3"/>
    <w:basedOn w:val="a0"/>
    <w:rsid w:val="00675B74"/>
  </w:style>
  <w:style w:type="paragraph" w:customStyle="1" w:styleId="c54">
    <w:name w:val="c54"/>
    <w:basedOn w:val="a"/>
    <w:rsid w:val="00675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675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">
    <w:name w:val="c10"/>
    <w:basedOn w:val="a"/>
    <w:rsid w:val="00675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5">
    <w:name w:val="c45"/>
    <w:basedOn w:val="a"/>
    <w:rsid w:val="00675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6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6e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8bb0" TargetMode="External"/><Relationship Id="rId42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3f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50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962" TargetMode="External"/><Relationship Id="rId40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ad8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42c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88</Pages>
  <Words>23015</Words>
  <Characters>131188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5</cp:revision>
  <dcterms:created xsi:type="dcterms:W3CDTF">2023-10-23T20:58:00Z</dcterms:created>
  <dcterms:modified xsi:type="dcterms:W3CDTF">2025-08-30T08:51:00Z</dcterms:modified>
</cp:coreProperties>
</file>